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191D0E" w:rsidRPr="00191D0E" w:rsidRDefault="00283F0F" w:rsidP="009C32C5">
      <w:pPr>
        <w:jc w:val="both"/>
        <w:rPr>
          <w:lang w:val="sr-Cyrl-RS"/>
        </w:rPr>
      </w:pPr>
      <w:r>
        <w:rPr>
          <w:lang w:val="sr-Cyrl-RS"/>
        </w:rPr>
        <w:t>На седници одржаној 13.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 xml:space="preserve">. </w:t>
      </w:r>
      <w:r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 w:rsidR="009C32C5">
        <w:rPr>
          <w:lang w:val="sr-Cyrl-RS"/>
        </w:rPr>
        <w:t>се извођење наставе и испита на предмету Методика наставе грађанског васпитања на ОАС социологије повери проф. др Наталији Јовановић.</w:t>
      </w:r>
      <w:bookmarkStart w:id="0" w:name="_GoBack"/>
      <w:bookmarkEnd w:id="0"/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1D0E"/>
    <w:rsid w:val="00195474"/>
    <w:rsid w:val="00206A9A"/>
    <w:rsid w:val="00230CF7"/>
    <w:rsid w:val="00283F0F"/>
    <w:rsid w:val="0039387F"/>
    <w:rsid w:val="003A177C"/>
    <w:rsid w:val="003D27E4"/>
    <w:rsid w:val="00442351"/>
    <w:rsid w:val="005B0E7D"/>
    <w:rsid w:val="00654436"/>
    <w:rsid w:val="006909C9"/>
    <w:rsid w:val="0075138D"/>
    <w:rsid w:val="007B7635"/>
    <w:rsid w:val="00806AD5"/>
    <w:rsid w:val="00847034"/>
    <w:rsid w:val="00940C77"/>
    <w:rsid w:val="009C32C5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7529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2023-09-13T12:57:00Z</dcterms:created>
  <dcterms:modified xsi:type="dcterms:W3CDTF">2023-09-13T12:57:00Z</dcterms:modified>
</cp:coreProperties>
</file>